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B289C" w14:textId="77777777" w:rsidR="009F3D7B" w:rsidRDefault="009F3D7B" w:rsidP="000F20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6939440" w14:textId="2D98D97E" w:rsidR="000F2080" w:rsidRPr="00F20312" w:rsidRDefault="000F2080" w:rsidP="000F20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F20312">
        <w:rPr>
          <w:rFonts w:ascii="Times New Roman" w:hAnsi="Times New Roman"/>
          <w:b/>
          <w:sz w:val="24"/>
          <w:szCs w:val="24"/>
        </w:rPr>
        <w:t xml:space="preserve">Allegato </w:t>
      </w:r>
      <w:r w:rsidR="00403F57">
        <w:rPr>
          <w:rFonts w:ascii="Times New Roman" w:hAnsi="Times New Roman"/>
          <w:b/>
          <w:sz w:val="24"/>
          <w:szCs w:val="24"/>
        </w:rPr>
        <w:t>9</w:t>
      </w:r>
      <w:r w:rsidR="00CE739B">
        <w:rPr>
          <w:rFonts w:ascii="Times New Roman" w:hAnsi="Times New Roman"/>
          <w:b/>
          <w:sz w:val="24"/>
          <w:szCs w:val="24"/>
        </w:rPr>
        <w:t>)</w:t>
      </w:r>
    </w:p>
    <w:p w14:paraId="6B47364D" w14:textId="0F202BF8" w:rsidR="00E84C72" w:rsidRDefault="00E84C72" w:rsidP="009F3D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1711CA18" w14:textId="77777777" w:rsidR="009F3D7B" w:rsidRDefault="009F3D7B" w:rsidP="009F3D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7D036345" w14:textId="77777777" w:rsidR="009F3D7B" w:rsidRDefault="009F3D7B" w:rsidP="009F3D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564D3296" w14:textId="670FFC19" w:rsidR="00407748" w:rsidRPr="00DA73D7" w:rsidRDefault="00407748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  <w:r w:rsidRPr="00DA73D7"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  <w:t>INFORMATIVA per il trattamento dei dati personali</w:t>
      </w:r>
    </w:p>
    <w:p w14:paraId="6A9A97A8" w14:textId="47BB6B55" w:rsidR="00407748" w:rsidRDefault="00407748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  <w:r w:rsidRPr="00DA73D7"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  <w:t>ai sensi dell’art. 13 del Regolamento europeo n. 679/2016</w:t>
      </w:r>
    </w:p>
    <w:p w14:paraId="7C1173C4" w14:textId="77777777" w:rsidR="00DA73D7" w:rsidRDefault="00DA73D7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24F819F4" w14:textId="77777777" w:rsidR="009F3D7B" w:rsidRPr="00DA73D7" w:rsidRDefault="009F3D7B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705B3887" w14:textId="77777777" w:rsidR="00180312" w:rsidRPr="00180312" w:rsidRDefault="00180312" w:rsidP="00180312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color w:val="000000"/>
        </w:rPr>
      </w:pPr>
      <w:r w:rsidRPr="00180312">
        <w:rPr>
          <w:rFonts w:ascii="Times New Roman" w:hAnsi="Times New Roman"/>
          <w:b/>
          <w:color w:val="000000"/>
        </w:rPr>
        <w:t>Premessa</w:t>
      </w:r>
    </w:p>
    <w:p w14:paraId="76949378" w14:textId="1B04D9D0" w:rsidR="00180312" w:rsidRPr="00180312" w:rsidRDefault="00180312" w:rsidP="00180312">
      <w:pPr>
        <w:spacing w:after="0" w:line="240" w:lineRule="auto"/>
        <w:jc w:val="both"/>
        <w:rPr>
          <w:rFonts w:ascii="Times New Roman" w:hAnsi="Times New Roman"/>
        </w:rPr>
      </w:pPr>
      <w:bookmarkStart w:id="0" w:name="_kkw3m29506tr"/>
      <w:bookmarkEnd w:id="0"/>
      <w:r w:rsidRPr="00180312">
        <w:rPr>
          <w:rFonts w:ascii="Times New Roman" w:hAnsi="Times New Roman"/>
        </w:rPr>
        <w:t xml:space="preserve">Ai sensi dell’art. 13 del Regolamento europeo n. 679/2016, ASP Centro Servizi alla Persona (quale soggetto designato dal Comune di Ferrara a responsabile del trattamento dei dati personali di cui il Comune è titolare), è tenuta a fornirle informazioni in merito all’utilizzo dei suoi dati personali.  </w:t>
      </w:r>
    </w:p>
    <w:p w14:paraId="3CEA4952" w14:textId="77777777" w:rsidR="00180312" w:rsidRPr="00436B88" w:rsidRDefault="00180312" w:rsidP="00180312">
      <w:pPr>
        <w:spacing w:after="0" w:line="240" w:lineRule="auto"/>
        <w:jc w:val="both"/>
        <w:rPr>
          <w:rFonts w:ascii="Times New Roman" w:hAnsi="Times New Roman"/>
        </w:rPr>
      </w:pPr>
    </w:p>
    <w:p w14:paraId="717EF817" w14:textId="78CADF9B" w:rsidR="00180312" w:rsidRPr="00436B88" w:rsidRDefault="00180312" w:rsidP="0018031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36B88">
        <w:rPr>
          <w:rFonts w:ascii="Times New Roman" w:hAnsi="Times New Roman"/>
          <w:b/>
        </w:rPr>
        <w:t>Identità e i dati di contatto del Responsabile del trattamento</w:t>
      </w:r>
    </w:p>
    <w:p w14:paraId="2F006E8A" w14:textId="6A36C2E2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>Il Responsabile del trattamento dei dati personali di cui alla presente Informativa è ASP Centro Servizi</w:t>
      </w:r>
      <w:r w:rsidR="00694E3B" w:rsidRPr="00694E3B">
        <w:rPr>
          <w:rFonts w:ascii="Times New Roman" w:hAnsi="Times New Roman"/>
        </w:rPr>
        <w:t xml:space="preserve"> </w:t>
      </w:r>
      <w:r w:rsidRPr="00694E3B">
        <w:rPr>
          <w:rFonts w:ascii="Times New Roman" w:hAnsi="Times New Roman"/>
        </w:rPr>
        <w:t>alla Persona</w:t>
      </w:r>
      <w:r w:rsidR="00694E3B" w:rsidRPr="00694E3B">
        <w:rPr>
          <w:rFonts w:ascii="Times New Roman" w:hAnsi="Times New Roman"/>
        </w:rPr>
        <w:t>.</w:t>
      </w:r>
    </w:p>
    <w:p w14:paraId="43D83AAD" w14:textId="77777777" w:rsidR="00694E3B" w:rsidRDefault="00694E3B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ascii="Calibri" w:eastAsia="Calibri" w:hAnsi="Calibri" w:cs="Calibri"/>
          <w:sz w:val="22"/>
          <w:szCs w:val="22"/>
          <w:lang w:val="it-CH"/>
        </w:rPr>
      </w:pPr>
    </w:p>
    <w:p w14:paraId="3E9D68FE" w14:textId="01D42D3D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it-CH"/>
        </w:rPr>
      </w:pPr>
      <w:r w:rsidRPr="00694E3B">
        <w:rPr>
          <w:rFonts w:eastAsia="Calibri"/>
          <w:sz w:val="22"/>
          <w:szCs w:val="22"/>
          <w:lang w:val="it-CH"/>
        </w:rPr>
        <w:t>Sede Legale: Via Ripagrande 5 - 44121 Ferrara</w:t>
      </w:r>
    </w:p>
    <w:p w14:paraId="37D1AF57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it-CH"/>
        </w:rPr>
      </w:pPr>
      <w:r w:rsidRPr="00694E3B">
        <w:rPr>
          <w:rFonts w:eastAsia="Calibri"/>
          <w:sz w:val="22"/>
          <w:szCs w:val="22"/>
          <w:lang w:val="it-CH"/>
        </w:rPr>
        <w:t>Centralino telefonico: (+39) 0532 799500</w:t>
      </w:r>
    </w:p>
    <w:p w14:paraId="024078FF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Fax: (+39) 0532 765501</w:t>
      </w:r>
    </w:p>
    <w:p w14:paraId="7E6E80AF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E-mail: </w:t>
      </w:r>
      <w:hyperlink r:id="rId8" w:history="1">
        <w:r w:rsidRPr="00694E3B">
          <w:rPr>
            <w:rStyle w:val="Collegamentoipertestuale"/>
            <w:rFonts w:eastAsia="Calibri"/>
            <w:sz w:val="22"/>
            <w:szCs w:val="22"/>
            <w:lang w:val="en-US"/>
          </w:rPr>
          <w:t>info@aspfe.it</w:t>
        </w:r>
      </w:hyperlink>
    </w:p>
    <w:p w14:paraId="704BC6AA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PEC: </w:t>
      </w:r>
      <w:hyperlink r:id="rId9" w:history="1">
        <w:r w:rsidRPr="00694E3B">
          <w:rPr>
            <w:rStyle w:val="Collegamentoipertestuale"/>
            <w:rFonts w:eastAsia="Calibri"/>
            <w:sz w:val="22"/>
            <w:szCs w:val="22"/>
            <w:lang w:val="en-US"/>
          </w:rPr>
          <w:t>pec.info@pec.aspfe.it</w:t>
        </w:r>
      </w:hyperlink>
    </w:p>
    <w:p w14:paraId="67F39834" w14:textId="77777777" w:rsidR="00694E3B" w:rsidRDefault="00694E3B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ascii="Calibri" w:eastAsia="Calibri" w:hAnsi="Calibri" w:cs="Calibri"/>
          <w:sz w:val="22"/>
          <w:szCs w:val="22"/>
          <w:lang w:val="it-CH"/>
        </w:rPr>
      </w:pPr>
    </w:p>
    <w:p w14:paraId="261159BA" w14:textId="594FDD8F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>Il Responsabile del trattamento dei dati personali è “la persona fisica o giuridica, l’autorità pubblica, il servizio o altro organismo che tratta dati personali per conto del titolare del trattamento” (GDPR, art. 4, par. 1, n. 8).</w:t>
      </w:r>
    </w:p>
    <w:p w14:paraId="63E750A6" w14:textId="77777777" w:rsidR="00694E3B" w:rsidRPr="00694E3B" w:rsidRDefault="00694E3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02ABF2B1" w14:textId="3DC81776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 xml:space="preserve">Al fine di semplificare le modalità di inoltro e ridurre i tempi per il riscontro si invita a presentare le richieste di cui al paragrafo n. 10, secondo le modalità e i modelli all’indirizzo </w:t>
      </w:r>
      <w:hyperlink r:id="rId10" w:history="1">
        <w:r w:rsidR="00694E3B" w:rsidRPr="0088108D">
          <w:rPr>
            <w:rStyle w:val="Collegamentoipertestuale"/>
            <w:rFonts w:ascii="Times New Roman" w:hAnsi="Times New Roman"/>
          </w:rPr>
          <w:t>http://www.aspfe.it/p/22/privacy-policy.html</w:t>
        </w:r>
      </w:hyperlink>
      <w:r w:rsidR="00694E3B">
        <w:rPr>
          <w:rFonts w:ascii="Times New Roman" w:hAnsi="Times New Roman"/>
        </w:rPr>
        <w:t xml:space="preserve"> </w:t>
      </w:r>
    </w:p>
    <w:p w14:paraId="198A13AB" w14:textId="77777777" w:rsidR="00180312" w:rsidRDefault="00180312" w:rsidP="00694E3B">
      <w:pPr>
        <w:spacing w:after="0" w:line="240" w:lineRule="auto"/>
        <w:jc w:val="both"/>
        <w:rPr>
          <w:highlight w:val="yellow"/>
        </w:rPr>
      </w:pPr>
    </w:p>
    <w:p w14:paraId="612156C5" w14:textId="77777777" w:rsidR="00180312" w:rsidRPr="00507ED5" w:rsidRDefault="00180312" w:rsidP="00694E3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t>Il DPO</w:t>
      </w:r>
    </w:p>
    <w:p w14:paraId="570AB7A1" w14:textId="2723899E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ASP ha designato quale Data Protection Officer</w:t>
      </w:r>
      <w:r w:rsidR="00507ED5" w:rsidRPr="00507ED5">
        <w:rPr>
          <w:rFonts w:ascii="Times New Roman" w:hAnsi="Times New Roman"/>
        </w:rPr>
        <w:t xml:space="preserve"> </w:t>
      </w:r>
      <w:r w:rsidRPr="00507ED5">
        <w:rPr>
          <w:rFonts w:ascii="Times New Roman" w:hAnsi="Times New Roman"/>
        </w:rPr>
        <w:t>la società LepidaSpA (</w:t>
      </w:r>
      <w:hyperlink r:id="rId11" w:history="1">
        <w:r w:rsidRPr="00507ED5">
          <w:rPr>
            <w:rStyle w:val="Collegamentoipertestuale"/>
            <w:rFonts w:ascii="Times New Roman" w:hAnsi="Times New Roman"/>
          </w:rPr>
          <w:t>dpo-team@lepida.it</w:t>
        </w:r>
      </w:hyperlink>
      <w:r w:rsidRPr="00507ED5">
        <w:rPr>
          <w:rFonts w:ascii="Times New Roman" w:hAnsi="Times New Roman"/>
        </w:rPr>
        <w:t>). Al DPO il Regolamento europeo demanda i compiti indicati dall’articolo 39, tra i quali spiccano, per importanza, quello di: - «</w:t>
      </w:r>
      <w:r w:rsidRPr="00507ED5">
        <w:rPr>
          <w:rFonts w:ascii="Times New Roman" w:hAnsi="Times New Roman"/>
          <w:i/>
        </w:rPr>
        <w:t>fornire consulenza al titolare del trattamento […] nonché ai dipendenti che eseguono il trattamento»; - «sorvegliare l’osservanza del […] regolamento»; - «cooperare con l’autorità e fungere da punto di contatto con l’autorità di controllo</w:t>
      </w:r>
      <w:r w:rsidRPr="00507ED5">
        <w:rPr>
          <w:rFonts w:ascii="Times New Roman" w:hAnsi="Times New Roman"/>
        </w:rPr>
        <w:t>».</w:t>
      </w:r>
    </w:p>
    <w:p w14:paraId="0C37EDF9" w14:textId="77777777" w:rsidR="00507ED5" w:rsidRPr="00507ED5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51338330" w14:textId="19632966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Gli interessati «</w:t>
      </w:r>
      <w:r w:rsidRPr="00507ED5">
        <w:rPr>
          <w:rFonts w:ascii="Times New Roman" w:hAnsi="Times New Roman"/>
          <w:i/>
        </w:rPr>
        <w:t>possono contattare il responsabile della protezione dei dati per tutte le questioni relative al trattamento dei loro dati personali e all’esercizio dei loro diritti derivanti dal […] regolamento»</w:t>
      </w:r>
      <w:r w:rsidRPr="00507ED5">
        <w:rPr>
          <w:rFonts w:ascii="Times New Roman" w:hAnsi="Times New Roman"/>
        </w:rPr>
        <w:t xml:space="preserve"> (articolo 38, paragrafo 4 del Regolamento).</w:t>
      </w:r>
    </w:p>
    <w:p w14:paraId="403CB143" w14:textId="77777777" w:rsidR="00180312" w:rsidRDefault="00180312" w:rsidP="00694E3B">
      <w:pPr>
        <w:spacing w:after="0" w:line="240" w:lineRule="auto"/>
        <w:jc w:val="both"/>
      </w:pPr>
    </w:p>
    <w:p w14:paraId="73693599" w14:textId="77777777" w:rsidR="00180312" w:rsidRPr="00507ED5" w:rsidRDefault="00180312" w:rsidP="00694E3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t>Sub Responsabili esterni del trattamento</w:t>
      </w:r>
    </w:p>
    <w:p w14:paraId="43E3C2EA" w14:textId="0F8ABDF9" w:rsid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ASP può avvalersi di soggetti terzi per l’espletamento di attività e relativi trattamenti di dati personali di cui ASP ha la titolarità. Conformemente a quanto stabilito dalla normativa, tali soggetti assicurano livelli di esperienza, capacità e affidabilità tali da garantire il rispetto delle vigenti disposizioni in materia di trattamento, ivi compreso il profilo della sicurezza dei dati.</w:t>
      </w:r>
    </w:p>
    <w:p w14:paraId="0F6D05AB" w14:textId="77777777" w:rsidR="009F3D7B" w:rsidRDefault="009F3D7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1E47879E" w14:textId="78432B5F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 xml:space="preserve">Vengono formalizzate da parte di ASP istruzioni, compiti ed oneri in capo a tali soggetti terzi con la designazione degli stessi a "Sub Responsabili del trattamento". Vengono sottoposti tali soggetti a verifiche periodiche al fine di constatare il mantenimento dei livelli di garanzia registrati in occasione dell’affidamento dell’incarico iniziale. </w:t>
      </w:r>
    </w:p>
    <w:p w14:paraId="2E1703EA" w14:textId="77777777" w:rsidR="00180312" w:rsidRDefault="00180312" w:rsidP="00694E3B">
      <w:pPr>
        <w:spacing w:after="0" w:line="240" w:lineRule="auto"/>
        <w:jc w:val="both"/>
      </w:pPr>
    </w:p>
    <w:p w14:paraId="43FE0046" w14:textId="77777777" w:rsidR="00180312" w:rsidRPr="00507ED5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t>Soggetti autorizzati al trattamento</w:t>
      </w:r>
    </w:p>
    <w:p w14:paraId="025D5639" w14:textId="77777777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suoi dati personali. </w:t>
      </w:r>
    </w:p>
    <w:p w14:paraId="51C1858C" w14:textId="77777777" w:rsidR="00180312" w:rsidRDefault="00180312" w:rsidP="00694E3B">
      <w:pPr>
        <w:spacing w:after="0" w:line="240" w:lineRule="auto"/>
        <w:jc w:val="both"/>
      </w:pPr>
    </w:p>
    <w:p w14:paraId="082D3896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Finalità e base giuridica del trattamento</w:t>
      </w:r>
    </w:p>
    <w:p w14:paraId="49E08C1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acquisiti vengono trattati per la stipula e l’esecuzione di contratti e convenzioni tra ASP e soggetti terzi e per lo svolgimento delle eventuali procedure di gara, comprese le attività di conservazione della documentazione amministrativa e tecnica e i relativi ulteriori adempimenti.</w:t>
      </w:r>
    </w:p>
    <w:p w14:paraId="487040BF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466C0229" w14:textId="13B957F6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In particolare, i dati vengono trattati per le seguenti finalità:</w:t>
      </w:r>
    </w:p>
    <w:p w14:paraId="389BBFA1" w14:textId="77777777" w:rsidR="00180312" w:rsidRPr="00D92C4A" w:rsidRDefault="00180312" w:rsidP="00694E3B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verifica di tutti i requisiti generali e speciali dell’interessato contraente, richiesti in adempimento di precisi obblighi di legge e della documentazione di gara;</w:t>
      </w:r>
    </w:p>
    <w:p w14:paraId="4A134A12" w14:textId="77777777" w:rsidR="00180312" w:rsidRPr="00D92C4A" w:rsidRDefault="00180312" w:rsidP="00694E3B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gestione della partecipazione e dell’utilizzo del Mercato Elettronico da parte degli interessati abilitati e delle amministrazioni;</w:t>
      </w:r>
    </w:p>
    <w:p w14:paraId="610D726C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stipula del contratto o della convenzione;</w:t>
      </w:r>
    </w:p>
    <w:p w14:paraId="5BEB89ED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esecuzione del contratto o della convenzione e delle eventuali modifiche anche successivamente concluse con gli interessati;</w:t>
      </w:r>
    </w:p>
    <w:p w14:paraId="76172A20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gestione di contenziosi giurisdizionali o delle procedure di recupero dei crediti;</w:t>
      </w:r>
    </w:p>
    <w:p w14:paraId="71B81671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eventuali ricerche di mercato, analisi economiche e statistiche, divulgazione di servizi, invio di materiale informativo e di aggiornamenti su iniziative e programmi di ASP, per le finalità legate al monitoraggio dei consumi e al controllo della spesa, nonché per l’analisi degli ulteriori risparmi di spesa ottenibili, per l’esercizio di attività informative presso altre Pubbliche Amministrazioni e per le ulteriori finalità correlate e connesse alla realizzazione del programma di razionalizzazione della spesa pubblica.</w:t>
      </w:r>
    </w:p>
    <w:p w14:paraId="232AD8F7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3E41E0F7" w14:textId="1570CB10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Il trattamento dei dati personali viene effettuato da ASP esclusivamente per le finalità succitate e sulla base di una delle seguenti condizioni di liceità:</w:t>
      </w:r>
    </w:p>
    <w:p w14:paraId="00603D93" w14:textId="77777777" w:rsidR="00180312" w:rsidRPr="00D92C4A" w:rsidRDefault="00180312" w:rsidP="00694E3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esecuzione di un contratto di cui l'interessato è parte o di misure precontrattuali adottate su richiesta dello stesso ai sensi dell’art. 6, par. 1, lett. b), del Regolamento UE;</w:t>
      </w:r>
    </w:p>
    <w:p w14:paraId="0726DBB7" w14:textId="77777777" w:rsidR="00180312" w:rsidRPr="00D92C4A" w:rsidRDefault="00180312" w:rsidP="00694E3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adempimento di un obbligo legale al quale è soggetto il Titolare del trattamento ai sensi dell’art. 6, par. 1, lett. c), del Regolamento UE.</w:t>
      </w:r>
    </w:p>
    <w:p w14:paraId="45D6B9FE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78C7AE81" w14:textId="3DD23F64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personali particolari sono trattati per motivi di interesse pubblico rilevante ai sensi dell’art. 9, par. 2, lett. g), del Regolamento UE.</w:t>
      </w:r>
    </w:p>
    <w:p w14:paraId="6D3C3B6E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1F7E8DD5" w14:textId="17C2B5A8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Il trattamento è necessario al perfezionamento del contratto o della convenzione, all’espletamento delle procedure di gara nonché all’adempimento di specifici obblighi contrattuali, normativi e fiscali in capo ad ASP. Il conferimento dei dati è pertanto obbligatorio per la stipula del contratto o della convenzione, per l'aggiudicazione e ai fini della partecipazione alle procedure di gara indette da ASP</w:t>
      </w:r>
      <w:r w:rsidRPr="00D92C4A">
        <w:rPr>
          <w:rFonts w:ascii="Times New Roman" w:eastAsia="Times New Roman" w:hAnsi="Times New Roman"/>
          <w:color w:val="484F59"/>
          <w:sz w:val="23"/>
          <w:szCs w:val="23"/>
        </w:rPr>
        <w:t xml:space="preserve"> </w:t>
      </w:r>
      <w:r w:rsidRPr="00D92C4A">
        <w:rPr>
          <w:rFonts w:ascii="Times New Roman" w:hAnsi="Times New Roman"/>
        </w:rPr>
        <w:t>e la gestione di ogni adempimento ad essi connesso.</w:t>
      </w:r>
    </w:p>
    <w:p w14:paraId="14EB08F1" w14:textId="77777777" w:rsidR="00507ED5" w:rsidRDefault="00507ED5" w:rsidP="00694E3B">
      <w:pPr>
        <w:spacing w:after="0" w:line="240" w:lineRule="auto"/>
        <w:jc w:val="both"/>
      </w:pPr>
    </w:p>
    <w:p w14:paraId="5513DC33" w14:textId="3AC0E3AC" w:rsidR="00180312" w:rsidRPr="009F3D7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9F3D7B">
        <w:rPr>
          <w:rFonts w:ascii="Times New Roman" w:hAnsi="Times New Roman"/>
        </w:rPr>
        <w:t>Il trattamento dei dati connesso alla gestione di eventuali reclami o contenziosi e per la prevenzione e repressione di frodi e di qualsiasi attività illecita trova giustificazione negli artt. 6, lett. f) e 9 lett. f), del D. lgs.196/03, come modificato dal D.lgs. 101/2018.</w:t>
      </w:r>
    </w:p>
    <w:p w14:paraId="1DD0C120" w14:textId="77777777" w:rsidR="00D92C4A" w:rsidRDefault="00D92C4A" w:rsidP="00694E3B">
      <w:pPr>
        <w:spacing w:after="0" w:line="240" w:lineRule="auto"/>
        <w:jc w:val="both"/>
      </w:pPr>
    </w:p>
    <w:p w14:paraId="75F376BA" w14:textId="0EE5B801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che in occasione dell'attivazione del servizio saranno raccolti e trattati riguardano:</w:t>
      </w:r>
    </w:p>
    <w:p w14:paraId="181EB47C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dati identificativi: cognome e nome, residenza, domicilio, nascita, identificativo online (username, customer ID, altro);</w:t>
      </w:r>
    </w:p>
    <w:p w14:paraId="6CFEB6B6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economica;</w:t>
      </w:r>
    </w:p>
    <w:p w14:paraId="02B450C4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finanziaria;</w:t>
      </w:r>
    </w:p>
    <w:p w14:paraId="5A8B315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patrimoniale;</w:t>
      </w:r>
    </w:p>
    <w:p w14:paraId="28F1A58A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fiscale;</w:t>
      </w:r>
    </w:p>
    <w:p w14:paraId="59686710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lastRenderedPageBreak/>
        <w:t>[X] dati di connessione: indirizzo IP, login, altro;</w:t>
      </w:r>
    </w:p>
    <w:p w14:paraId="1546B90A" w14:textId="29D6D81F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dati relativi a condanne penali.</w:t>
      </w:r>
    </w:p>
    <w:p w14:paraId="07823924" w14:textId="77777777" w:rsidR="009F3D7B" w:rsidRDefault="009F3D7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55358182" w14:textId="5C5A191C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Sono richiesti anche dati personali relativi ai soggetti che fanno parte dell'impresa (titolare, soci, procuratori) e/o loro delegati o soggetti collegati (es. Procuratore, soci ecc...) secondo le previsioni di Legge.</w:t>
      </w:r>
    </w:p>
    <w:p w14:paraId="00B64002" w14:textId="77777777" w:rsidR="00180312" w:rsidRPr="00F975EE" w:rsidRDefault="00180312" w:rsidP="00694E3B">
      <w:pPr>
        <w:spacing w:after="0" w:line="240" w:lineRule="auto"/>
        <w:jc w:val="both"/>
      </w:pPr>
    </w:p>
    <w:p w14:paraId="6AC22FCA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Destinatari dei dati personali</w:t>
      </w:r>
    </w:p>
    <w:p w14:paraId="36B058E3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potranno essere comunicati a soggetti operanti in qualità di titolari autonomi ricompresi, a titolo esemplificativo, nelle seguenti categorie: Istituzioni e/o Autorità Pubbliche; Autorità Giudiziaria; Organi di Polizia. I Dati potranno inoltre essere trattati, per conto dei rispettivi Titolari, da soggetti designati come Responsabili del trattamento, ricompresi, a titolo esemplificativo, nelle seguenti categorie: società che forniscono servizi informatici; società che forniscono servizi di manutenzione del software che consente l’invio della segnalazione.</w:t>
      </w:r>
    </w:p>
    <w:p w14:paraId="264ECF1D" w14:textId="77777777" w:rsidR="00180312" w:rsidRPr="00463F7D" w:rsidRDefault="00180312" w:rsidP="00694E3B">
      <w:pPr>
        <w:spacing w:after="0" w:line="240" w:lineRule="auto"/>
        <w:jc w:val="both"/>
        <w:rPr>
          <w:color w:val="FF0000"/>
        </w:rPr>
      </w:pPr>
    </w:p>
    <w:p w14:paraId="386C4C6D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Trasferimento dei dati personali a Paesi extra UE</w:t>
      </w:r>
    </w:p>
    <w:p w14:paraId="2DBCB09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suoi dati personali non sono trasferiti al di fuori dell’Unione europea.</w:t>
      </w:r>
    </w:p>
    <w:p w14:paraId="3AD047A9" w14:textId="77777777" w:rsidR="00180312" w:rsidRDefault="00180312" w:rsidP="00694E3B">
      <w:pPr>
        <w:spacing w:after="0" w:line="240" w:lineRule="auto"/>
        <w:jc w:val="both"/>
      </w:pPr>
    </w:p>
    <w:p w14:paraId="6359E2F4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Periodo di conservazione</w:t>
      </w:r>
    </w:p>
    <w:p w14:paraId="0A648C33" w14:textId="7FB7D9F1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 xml:space="preserve">La determinazione del periodo di conservazione viene definita secondo il principio di necessità del trattamento.  I dati verranno conservati per tutta la durata dell’Accordo/convenzione/contratto e per i successivi 10 anni.  La gestione e la conservazione dei dati personali raccolti da ASP </w:t>
      </w:r>
      <w:r w:rsidR="00D92C4A" w:rsidRPr="00D92C4A">
        <w:rPr>
          <w:rFonts w:ascii="Times New Roman" w:hAnsi="Times New Roman"/>
        </w:rPr>
        <w:t>avvengono</w:t>
      </w:r>
      <w:r w:rsidRPr="00D92C4A">
        <w:rPr>
          <w:rFonts w:ascii="Times New Roman" w:hAnsi="Times New Roman"/>
        </w:rPr>
        <w:t xml:space="preserve"> su server ubicati all’interno </w:t>
      </w:r>
      <w:r w:rsidR="00D92C4A" w:rsidRPr="00D92C4A">
        <w:rPr>
          <w:rFonts w:ascii="Times New Roman" w:hAnsi="Times New Roman"/>
        </w:rPr>
        <w:t>dell’Azienda e</w:t>
      </w:r>
      <w:r w:rsidRPr="00D92C4A">
        <w:rPr>
          <w:rFonts w:ascii="Times New Roman" w:hAnsi="Times New Roman"/>
        </w:rPr>
        <w:t>/o su server esterni di fornitori di alcuni servizi necessari alla gestione tecnico-amministrativa che, ai soli fini della prestazione richiesta, potrebbero venire a conoscenza dei dati personali degli interessati e che saranno debitamente nominati come responsabili del trattamento a norma dell’articolo 28 del GDPR.</w:t>
      </w:r>
    </w:p>
    <w:p w14:paraId="4E634709" w14:textId="77777777" w:rsidR="00180312" w:rsidRDefault="00180312" w:rsidP="00694E3B">
      <w:pPr>
        <w:spacing w:after="0" w:line="240" w:lineRule="auto"/>
        <w:jc w:val="both"/>
        <w:rPr>
          <w:color w:val="FF0000"/>
        </w:rPr>
      </w:pPr>
    </w:p>
    <w:p w14:paraId="51A8FB30" w14:textId="77777777" w:rsidR="00180312" w:rsidRPr="00CD41A2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CD41A2">
        <w:rPr>
          <w:rFonts w:ascii="Times New Roman" w:hAnsi="Times New Roman"/>
          <w:b/>
        </w:rPr>
        <w:t>I suoi diritti</w:t>
      </w:r>
    </w:p>
    <w:p w14:paraId="5AB92EE3" w14:textId="77777777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Nella sua qualità di interessato, Lei ha diritto:</w:t>
      </w:r>
    </w:p>
    <w:p w14:paraId="0D489B20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accesso ai dati personali;</w:t>
      </w:r>
    </w:p>
    <w:p w14:paraId="3573DA3D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ottenere la rettifica o la cancellazione degli stessi o la limitazione del trattamento che lo riguardano;</w:t>
      </w:r>
    </w:p>
    <w:p w14:paraId="3888382B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opporsi al trattamento;</w:t>
      </w:r>
    </w:p>
    <w:p w14:paraId="5CDF9393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proporre reclamo al Garante per la protezione dei dati personali</w:t>
      </w:r>
    </w:p>
    <w:p w14:paraId="082D52F6" w14:textId="77777777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4DD451B3" w14:textId="77777777" w:rsidR="00180312" w:rsidRPr="00CD41A2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CD41A2">
        <w:rPr>
          <w:rFonts w:ascii="Times New Roman" w:hAnsi="Times New Roman"/>
          <w:b/>
        </w:rPr>
        <w:t>Conferimento dei dati</w:t>
      </w:r>
    </w:p>
    <w:p w14:paraId="654F31EB" w14:textId="2781701E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Il conferimento dei dati personali richiesti è obbligatorio in quanto in mancanza di essi non sarà possibile adempiere alle finalità di cui al punto 6</w:t>
      </w:r>
      <w:r w:rsidR="00276A61">
        <w:rPr>
          <w:rFonts w:ascii="Times New Roman" w:hAnsi="Times New Roman"/>
        </w:rPr>
        <w:t>.</w:t>
      </w:r>
    </w:p>
    <w:p w14:paraId="53312D17" w14:textId="77777777" w:rsidR="00C22EE3" w:rsidRPr="00CD41A2" w:rsidRDefault="00C22EE3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2A3AE1CF" w14:textId="087A3433" w:rsidR="0018031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La presente informativa potrebbe subire nel corso del tempo modifiche e/o aggiornamenti. Si consiglia, pertanto, di consultare e fare riferimento alla versione più recente che, in caso di aggiornamento, sarà pubblicata nel portale di ASP sezione Privacy policy (</w:t>
      </w:r>
      <w:hyperlink r:id="rId12" w:history="1">
        <w:r w:rsidRPr="00CD41A2">
          <w:rPr>
            <w:rStyle w:val="Collegamentoipertestuale"/>
            <w:rFonts w:ascii="Times New Roman" w:hAnsi="Times New Roman"/>
          </w:rPr>
          <w:t>http://www.aspfe.it/p/22/privacy-policy.html</w:t>
        </w:r>
      </w:hyperlink>
      <w:r w:rsidRPr="00CD41A2">
        <w:rPr>
          <w:rFonts w:ascii="Times New Roman" w:hAnsi="Times New Roman"/>
        </w:rPr>
        <w:t>).</w:t>
      </w:r>
    </w:p>
    <w:p w14:paraId="61BCCFCF" w14:textId="77777777" w:rsidR="00DE0688" w:rsidRDefault="00DE0688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6EC78A0F" w14:textId="77777777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</w:p>
    <w:p w14:paraId="1E72351C" w14:textId="3477B0D4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Il/La sottoscritto/a____________________________________C.F._________________________________ nato a ______________________________________________il |__|__|/|__|__|/|__|__|__|__| e residente in _____________________________________________________ tel.____________________________</w:t>
      </w:r>
    </w:p>
    <w:p w14:paraId="1A0179B9" w14:textId="77777777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</w:p>
    <w:p w14:paraId="456619B0" w14:textId="5CCDC060" w:rsidR="00C22EE3" w:rsidRDefault="00C22EE3" w:rsidP="009F3D7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debitamente informato dal Responsabile del trattamento dei dati personali dichiara di aver preso visione dell'informativa ai sensi dell'art. 13 del Regolamento CE 27 aprile 2016, n.2016/679/UE, circa il trattamento dei dati raccolti e, in particolare, che tali dati saranno trattati, anche mediante sistemi automatizzati, esclusivamente per lo svolgimento delle funzioni istituzionali di ASP.</w:t>
      </w:r>
    </w:p>
    <w:p w14:paraId="05FD2DAC" w14:textId="77777777" w:rsidR="009F3D7B" w:rsidRPr="00CD41A2" w:rsidRDefault="009F3D7B" w:rsidP="009F3D7B">
      <w:pPr>
        <w:spacing w:after="0" w:line="240" w:lineRule="auto"/>
        <w:jc w:val="both"/>
        <w:rPr>
          <w:rFonts w:ascii="Times New Roman" w:hAnsi="Times New Roman"/>
        </w:rPr>
      </w:pPr>
    </w:p>
    <w:p w14:paraId="65668066" w14:textId="77777777" w:rsidR="009F3D7B" w:rsidRDefault="009F3D7B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hAnsi="Times New Roman"/>
        </w:rPr>
      </w:pPr>
    </w:p>
    <w:p w14:paraId="70870226" w14:textId="77777777" w:rsidR="009F3D7B" w:rsidRDefault="009F3D7B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hAnsi="Times New Roman"/>
        </w:rPr>
      </w:pPr>
    </w:p>
    <w:p w14:paraId="38948323" w14:textId="37408E34" w:rsidR="00C22EE3" w:rsidRPr="00CD41A2" w:rsidRDefault="00C22EE3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eastAsia="Times New Roman" w:hAnsi="Times New Roman"/>
          <w:sz w:val="18"/>
          <w:szCs w:val="18"/>
        </w:rPr>
      </w:pPr>
      <w:r w:rsidRPr="00CD41A2">
        <w:rPr>
          <w:rFonts w:ascii="Times New Roman" w:hAnsi="Times New Roman"/>
        </w:rPr>
        <w:t>Data ____________________</w:t>
      </w:r>
      <w:r w:rsidR="009F3D7B" w:rsidRPr="00CD41A2">
        <w:rPr>
          <w:rFonts w:ascii="Times New Roman" w:hAnsi="Times New Roman"/>
        </w:rPr>
        <w:t>_ Firma</w:t>
      </w:r>
      <w:r w:rsidRPr="00CD41A2">
        <w:rPr>
          <w:rFonts w:ascii="Times New Roman" w:hAnsi="Times New Roman"/>
        </w:rPr>
        <w:t xml:space="preserve"> ______________________________</w:t>
      </w:r>
    </w:p>
    <w:p w14:paraId="144BFF21" w14:textId="603502B3" w:rsidR="00407748" w:rsidRPr="00CD41A2" w:rsidRDefault="00407748" w:rsidP="00CD41A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sectPr w:rsidR="00407748" w:rsidRPr="00CD41A2" w:rsidSect="00CE7FD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62D2" w14:textId="77777777" w:rsidR="006269C3" w:rsidRDefault="006269C3" w:rsidP="000F2080">
      <w:pPr>
        <w:spacing w:after="0" w:line="240" w:lineRule="auto"/>
      </w:pPr>
      <w:r>
        <w:separator/>
      </w:r>
    </w:p>
  </w:endnote>
  <w:endnote w:type="continuationSeparator" w:id="0">
    <w:p w14:paraId="0CC2BEF2" w14:textId="77777777" w:rsidR="006269C3" w:rsidRDefault="006269C3" w:rsidP="000F2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5553976"/>
      <w:docPartObj>
        <w:docPartGallery w:val="Page Numbers (Bottom of Page)"/>
        <w:docPartUnique/>
      </w:docPartObj>
    </w:sdtPr>
    <w:sdtEndPr/>
    <w:sdtContent>
      <w:p w14:paraId="118953D1" w14:textId="1B707EAD" w:rsidR="00922A9D" w:rsidRDefault="00922A9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45EAAE" w14:textId="77777777" w:rsidR="00E205E8" w:rsidRDefault="00E205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4479655"/>
      <w:docPartObj>
        <w:docPartGallery w:val="Page Numbers (Bottom of Page)"/>
        <w:docPartUnique/>
      </w:docPartObj>
    </w:sdtPr>
    <w:sdtEndPr/>
    <w:sdtContent>
      <w:p w14:paraId="6881361D" w14:textId="71308AC6" w:rsidR="00CE7FD7" w:rsidRDefault="00CE7F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D35884" w14:textId="77777777" w:rsidR="00E606CB" w:rsidRDefault="00E606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7F64" w14:textId="77777777" w:rsidR="006269C3" w:rsidRDefault="006269C3" w:rsidP="000F2080">
      <w:pPr>
        <w:spacing w:after="0" w:line="240" w:lineRule="auto"/>
      </w:pPr>
      <w:r>
        <w:separator/>
      </w:r>
    </w:p>
  </w:footnote>
  <w:footnote w:type="continuationSeparator" w:id="0">
    <w:p w14:paraId="0D8DABD3" w14:textId="77777777" w:rsidR="006269C3" w:rsidRDefault="006269C3" w:rsidP="000F2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E5A1" w14:textId="69AFD0F2" w:rsidR="00922A9D" w:rsidRPr="00F4592F" w:rsidRDefault="00E205E8" w:rsidP="00F4592F"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center" w:pos="4819"/>
        <w:tab w:val="left" w:pos="4956"/>
        <w:tab w:val="left" w:pos="5664"/>
        <w:tab w:val="left" w:pos="6265"/>
        <w:tab w:val="right" w:pos="9638"/>
        <w:tab w:val="right" w:pos="10348"/>
      </w:tabs>
      <w:ind w:right="142"/>
      <w:rPr>
        <w:color w:val="000000"/>
        <w:sz w:val="21"/>
        <w:szCs w:val="21"/>
      </w:rPr>
    </w:pPr>
    <w:r>
      <w:rPr>
        <w:color w:val="000000"/>
        <w:sz w:val="21"/>
        <w:szCs w:val="21"/>
      </w:rPr>
      <w:t xml:space="preserve">              </w:t>
    </w:r>
  </w:p>
  <w:p w14:paraId="418DF387" w14:textId="77777777" w:rsidR="00922A9D" w:rsidRDefault="00922A9D" w:rsidP="00E205E8"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center" w:pos="4819"/>
        <w:tab w:val="left" w:pos="4956"/>
        <w:tab w:val="left" w:pos="5664"/>
        <w:tab w:val="left" w:pos="6265"/>
        <w:tab w:val="right" w:pos="9638"/>
        <w:tab w:val="right" w:pos="10348"/>
      </w:tabs>
      <w:ind w:right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38E6" w14:textId="6E71C868" w:rsidR="00E606CB" w:rsidRDefault="00F4592F" w:rsidP="002A6CD6">
    <w:pPr>
      <w:pStyle w:val="NormaleWeb"/>
      <w:tabs>
        <w:tab w:val="left" w:pos="525"/>
      </w:tabs>
    </w:pPr>
    <w:r>
      <w:tab/>
    </w:r>
    <w:r w:rsidRPr="000D6F19">
      <w:rPr>
        <w:noProof/>
      </w:rPr>
      <w:drawing>
        <wp:inline distT="0" distB="0" distL="0" distR="0" wp14:anchorId="4D210188" wp14:editId="064499E6">
          <wp:extent cx="1895475" cy="704850"/>
          <wp:effectExtent l="0" t="0" r="9525" b="0"/>
          <wp:docPr id="637505776" name="Immagine 1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B27FE"/>
    <w:multiLevelType w:val="hybridMultilevel"/>
    <w:tmpl w:val="A2B6A7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ADD"/>
    <w:multiLevelType w:val="hybridMultilevel"/>
    <w:tmpl w:val="7BE0D9FE"/>
    <w:lvl w:ilvl="0" w:tplc="06066D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82680"/>
    <w:multiLevelType w:val="multilevel"/>
    <w:tmpl w:val="737247A4"/>
    <w:lvl w:ilvl="0">
      <w:start w:val="1"/>
      <w:numFmt w:val="bullet"/>
      <w:lvlText w:val="●"/>
      <w:lvlJc w:val="left"/>
      <w:pPr>
        <w:ind w:left="9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◦"/>
      <w:lvlJc w:val="left"/>
      <w:pPr>
        <w:ind w:left="12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6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23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27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0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34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38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E8A3E35"/>
    <w:multiLevelType w:val="hybridMultilevel"/>
    <w:tmpl w:val="EABCC450"/>
    <w:lvl w:ilvl="0" w:tplc="06066D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37266"/>
    <w:multiLevelType w:val="multilevel"/>
    <w:tmpl w:val="212AC6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93E2EA4"/>
    <w:multiLevelType w:val="hybridMultilevel"/>
    <w:tmpl w:val="7F707CD8"/>
    <w:lvl w:ilvl="0" w:tplc="3FAAF1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01531">
    <w:abstractNumId w:val="0"/>
  </w:num>
  <w:num w:numId="2" w16cid:durableId="1294212283">
    <w:abstractNumId w:val="2"/>
  </w:num>
  <w:num w:numId="3" w16cid:durableId="1056971135">
    <w:abstractNumId w:val="4"/>
  </w:num>
  <w:num w:numId="4" w16cid:durableId="1422406581">
    <w:abstractNumId w:val="3"/>
  </w:num>
  <w:num w:numId="5" w16cid:durableId="1450584796">
    <w:abstractNumId w:val="1"/>
  </w:num>
  <w:num w:numId="6" w16cid:durableId="1114326693">
    <w:abstractNumId w:val="5"/>
  </w:num>
  <w:num w:numId="7" w16cid:durableId="7867002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1E"/>
    <w:rsid w:val="00003551"/>
    <w:rsid w:val="00041907"/>
    <w:rsid w:val="00052AD2"/>
    <w:rsid w:val="00082AC4"/>
    <w:rsid w:val="000A3AC4"/>
    <w:rsid w:val="000B6FC7"/>
    <w:rsid w:val="000F2080"/>
    <w:rsid w:val="000F7F2C"/>
    <w:rsid w:val="00114730"/>
    <w:rsid w:val="001204AF"/>
    <w:rsid w:val="00121CCE"/>
    <w:rsid w:val="00121E15"/>
    <w:rsid w:val="00122F5F"/>
    <w:rsid w:val="00156EA6"/>
    <w:rsid w:val="00180312"/>
    <w:rsid w:val="00196D32"/>
    <w:rsid w:val="001E64D3"/>
    <w:rsid w:val="001F20D0"/>
    <w:rsid w:val="00200D68"/>
    <w:rsid w:val="00240E34"/>
    <w:rsid w:val="00257C25"/>
    <w:rsid w:val="00276A61"/>
    <w:rsid w:val="00285C8D"/>
    <w:rsid w:val="002A0FB9"/>
    <w:rsid w:val="002A6CD6"/>
    <w:rsid w:val="00304C06"/>
    <w:rsid w:val="0035462E"/>
    <w:rsid w:val="00355BBD"/>
    <w:rsid w:val="003B1400"/>
    <w:rsid w:val="003D735F"/>
    <w:rsid w:val="003E223A"/>
    <w:rsid w:val="003F5318"/>
    <w:rsid w:val="00403F57"/>
    <w:rsid w:val="00407748"/>
    <w:rsid w:val="00436B88"/>
    <w:rsid w:val="00441F37"/>
    <w:rsid w:val="00450ECD"/>
    <w:rsid w:val="0047041E"/>
    <w:rsid w:val="00494625"/>
    <w:rsid w:val="004B656D"/>
    <w:rsid w:val="00506762"/>
    <w:rsid w:val="00507ED5"/>
    <w:rsid w:val="00536D06"/>
    <w:rsid w:val="00624695"/>
    <w:rsid w:val="006269C3"/>
    <w:rsid w:val="006475F6"/>
    <w:rsid w:val="006632E5"/>
    <w:rsid w:val="00694E3B"/>
    <w:rsid w:val="006E0EE1"/>
    <w:rsid w:val="006E359D"/>
    <w:rsid w:val="00736980"/>
    <w:rsid w:val="00752A2F"/>
    <w:rsid w:val="007B242C"/>
    <w:rsid w:val="007B32C3"/>
    <w:rsid w:val="007F0F58"/>
    <w:rsid w:val="00826C2E"/>
    <w:rsid w:val="00847C71"/>
    <w:rsid w:val="008945CC"/>
    <w:rsid w:val="00922A9D"/>
    <w:rsid w:val="0092373C"/>
    <w:rsid w:val="00961BCE"/>
    <w:rsid w:val="00983A87"/>
    <w:rsid w:val="009A54EE"/>
    <w:rsid w:val="009B2C50"/>
    <w:rsid w:val="009F2A50"/>
    <w:rsid w:val="009F3D7B"/>
    <w:rsid w:val="009F68DF"/>
    <w:rsid w:val="00A02F0B"/>
    <w:rsid w:val="00A04D76"/>
    <w:rsid w:val="00A23757"/>
    <w:rsid w:val="00A46E8D"/>
    <w:rsid w:val="00A521AB"/>
    <w:rsid w:val="00A8277B"/>
    <w:rsid w:val="00A90B9F"/>
    <w:rsid w:val="00AD799D"/>
    <w:rsid w:val="00AF6BED"/>
    <w:rsid w:val="00B61ED6"/>
    <w:rsid w:val="00B627D7"/>
    <w:rsid w:val="00B95AF1"/>
    <w:rsid w:val="00BA4B7C"/>
    <w:rsid w:val="00BA71EE"/>
    <w:rsid w:val="00BB494B"/>
    <w:rsid w:val="00C114CA"/>
    <w:rsid w:val="00C22EE3"/>
    <w:rsid w:val="00C62888"/>
    <w:rsid w:val="00C6400D"/>
    <w:rsid w:val="00C64ED4"/>
    <w:rsid w:val="00C70E99"/>
    <w:rsid w:val="00C80A90"/>
    <w:rsid w:val="00CB78AC"/>
    <w:rsid w:val="00CD025A"/>
    <w:rsid w:val="00CD41A2"/>
    <w:rsid w:val="00CE4982"/>
    <w:rsid w:val="00CE739B"/>
    <w:rsid w:val="00CE7FD7"/>
    <w:rsid w:val="00D068D5"/>
    <w:rsid w:val="00D302CB"/>
    <w:rsid w:val="00D43DF7"/>
    <w:rsid w:val="00D55F98"/>
    <w:rsid w:val="00D7095C"/>
    <w:rsid w:val="00D92C4A"/>
    <w:rsid w:val="00DA73D7"/>
    <w:rsid w:val="00DD689F"/>
    <w:rsid w:val="00DE0688"/>
    <w:rsid w:val="00E205E8"/>
    <w:rsid w:val="00E5026F"/>
    <w:rsid w:val="00E606CB"/>
    <w:rsid w:val="00E81A97"/>
    <w:rsid w:val="00E84C72"/>
    <w:rsid w:val="00EE71E6"/>
    <w:rsid w:val="00F20312"/>
    <w:rsid w:val="00F4592F"/>
    <w:rsid w:val="00F46983"/>
    <w:rsid w:val="00FA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5F493"/>
  <w15:docId w15:val="{3314CCBA-622E-451E-B139-BC6DEE21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6D32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96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F2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2080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F2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080"/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506762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1803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80312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94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pfe.i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spfe.it/p/22/privacy-policy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po-team@lepida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aspfe.it/p/22/privacy-policy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c.info@pec.aspfe.it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CCADC-E5EF-4609-BD19-BB6FED93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Antonella Cambrini</dc:creator>
  <cp:lastModifiedBy>Economato2</cp:lastModifiedBy>
  <cp:revision>43</cp:revision>
  <cp:lastPrinted>2021-04-01T08:35:00Z</cp:lastPrinted>
  <dcterms:created xsi:type="dcterms:W3CDTF">2021-04-08T12:41:00Z</dcterms:created>
  <dcterms:modified xsi:type="dcterms:W3CDTF">2026-05-12T09:37:00Z</dcterms:modified>
</cp:coreProperties>
</file>